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C4" w:rsidRDefault="008300C4" w:rsidP="008300C4">
      <w:pPr>
        <w:jc w:val="both"/>
      </w:pPr>
      <w:r>
        <w:t>Temeljem članka 69. stavak 5. Zakona o igrama na sreću (NN87/09) i sukladno Pravilniku o priređivanju nagradnih igara (NN8/10), Mozaik knjiga d.o.o. za nakladničku djelatnost i turistička agencija, Zagreb, Karlovačka cesta 24 A, MB: 3741672; OIB 57010186553 (u daljnjem tekstu: Priređivač) utvrđuje sljedeća:</w:t>
      </w:r>
    </w:p>
    <w:p w:rsidR="008300C4" w:rsidRDefault="008300C4" w:rsidP="008300C4">
      <w:pPr>
        <w:jc w:val="both"/>
      </w:pPr>
      <w:r>
        <w:t>PRAVILA NAGRADNE IGRE</w:t>
      </w:r>
    </w:p>
    <w:p w:rsidR="008300C4" w:rsidRDefault="008300C4" w:rsidP="008300C4">
      <w:pPr>
        <w:jc w:val="center"/>
      </w:pPr>
      <w:r>
        <w:t>Članak 1.</w:t>
      </w:r>
    </w:p>
    <w:p w:rsidR="008300C4" w:rsidRDefault="008300C4" w:rsidP="008300C4">
      <w:pPr>
        <w:jc w:val="both"/>
      </w:pPr>
      <w:r>
        <w:t>Ovim se pravilima uređuje cjelovit postupak organiziranja nagradne igre, uvjeti i način sudjelovanja u nagradnoj igri koju priređuje Mozaik knjiga d.o.o. pod nazivom “OSVOJI NAGRADE - PRETPLATI SE NA DJEČJE ČASOPISE“.</w:t>
      </w:r>
    </w:p>
    <w:p w:rsidR="008300C4" w:rsidRDefault="008300C4" w:rsidP="008300C4">
      <w:pPr>
        <w:jc w:val="center"/>
      </w:pPr>
      <w:r>
        <w:t>Članak 2.</w:t>
      </w:r>
    </w:p>
    <w:p w:rsidR="008300C4" w:rsidRDefault="008300C4" w:rsidP="008300C4">
      <w:pPr>
        <w:jc w:val="both"/>
      </w:pPr>
      <w:r>
        <w:t>Nagradna igra traje od 05. rujna 2021. do 19. studenoga 2021. godine (uključujući oba datuma).</w:t>
      </w:r>
    </w:p>
    <w:p w:rsidR="008300C4" w:rsidRDefault="008300C4" w:rsidP="008300C4">
      <w:pPr>
        <w:jc w:val="both"/>
      </w:pPr>
      <w:r>
        <w:t>Javno izvlačenje dobitnika u nagradnoj igri održat će se 30. Studenoga 2021. godine u 12:00 sati u prostorijama Priređivača, Zagreb, Karlovačka cesta 24 A.</w:t>
      </w:r>
    </w:p>
    <w:p w:rsidR="008300C4" w:rsidRDefault="008300C4" w:rsidP="008300C4">
      <w:pPr>
        <w:jc w:val="both"/>
      </w:pPr>
      <w:r>
        <w:t>Sukladno Pravilniku o priređivanju nagradnih igara, pravilnik nagradne igre bit će objavljen u javnom mediju, kao i na internetskim stranicama Mozaika knjiga.</w:t>
      </w:r>
    </w:p>
    <w:p w:rsidR="008300C4" w:rsidRDefault="008300C4" w:rsidP="008300C4">
      <w:pPr>
        <w:jc w:val="both"/>
      </w:pPr>
      <w:r>
        <w:t>Internetska stranica za sudjelovanje u nagradnoj igri, povezana s promotivnim oglasom distribuiranim putem Interneta, u sklopu posebne ponude proizvoda Priređivača, sadrži relevantne dijelove pravila nagradne igre, na način iz kojeg je razvidno da se radi o nagradnoj igri te da nitko nije dobitnik bilo koje nagrade iz nagradnog fonda sve dok isti ne bude izvučen sukladno ovim pravilima.</w:t>
      </w:r>
    </w:p>
    <w:p w:rsidR="008300C4" w:rsidRDefault="008300C4" w:rsidP="008300C4">
      <w:pPr>
        <w:jc w:val="both"/>
      </w:pPr>
      <w:r>
        <w:t>Prijavni dokumenti za sudjelovanje u nagradnoj igri, distribuirani putem Pošte, tiska ili Interneta, u sklopu posebne ponude proizvoda Priređivača, sadrže detalje o nagradi i relevantne dijelove pravila nagradne igre, na način iz kojeg je razvidno da se radi o nagradnoj igri te da nitko nije dobitnik nagrade iz nagradnog fonda sve dok isti ne bude izvučen sukladno ovim pravilima.</w:t>
      </w:r>
    </w:p>
    <w:p w:rsidR="008300C4" w:rsidRDefault="008300C4" w:rsidP="008300C4">
      <w:pPr>
        <w:jc w:val="center"/>
      </w:pPr>
      <w:r>
        <w:t>Članak 3.</w:t>
      </w:r>
    </w:p>
    <w:p w:rsidR="008300C4" w:rsidRDefault="008300C4" w:rsidP="008300C4">
      <w:pPr>
        <w:jc w:val="both"/>
      </w:pPr>
      <w:r>
        <w:t>Obveze sudionika nagradne igre, odnosno pravo sudjelovanja u nagradnoj igri imaju fizičke osobe koje su državljani Republike Hrvatske, ukoliko se za vrijeme trajanja nagradne igre, a ne kasnije od 19. studenog 2021. u sklopu posebne ponude proizvoda Priređivača:</w:t>
      </w:r>
    </w:p>
    <w:p w:rsidR="008300C4" w:rsidRDefault="008300C4" w:rsidP="008300C4">
      <w:pPr>
        <w:jc w:val="both"/>
      </w:pPr>
      <w:r>
        <w:t xml:space="preserve">- prijave Priređivaču putem Interneta ili elektroničke pošte svoje osobne podatke (ime i prezime, adresa, datum rođenja, broj telefona, email adresa) te naruče pretplatu (godišnja i polugodišnja pretplata na magazine MOJ PLANET i PRVI IZBOR) na proizvod koji se nudi u sklopu posebne ponude Priređivača na linku </w:t>
      </w:r>
      <w:r w:rsidRPr="008300C4">
        <w:t>https://mozaik-knjiga.hr/casopisi/</w:t>
      </w:r>
    </w:p>
    <w:p w:rsidR="008300C4" w:rsidRDefault="008300C4" w:rsidP="008300C4">
      <w:pPr>
        <w:jc w:val="both"/>
      </w:pPr>
      <w:r>
        <w:t>- prijave Priređivaču putem narudžbenice fizički poslane na sve škole (PRVI IZBOR, MOJ PLANET) i pošalju poštom, ili donošenjem pošte(kupona) sa naznakom „ZA NAGRADNU IGRU OSVOJI POKLONE - PRETPLATI SE NA DJEČJE ČASOPISE“, osobno u sjedište Priređivača uz svoje osobne podatke (ime i prezime, adresa, datum rođenja, e-mail adresa) pod uvjetom da je sudionik i sam pretplatnik (godišnje ili polugodišnje pretplate) dječjih časopisa.</w:t>
      </w:r>
    </w:p>
    <w:p w:rsidR="008300C4" w:rsidRDefault="008300C4" w:rsidP="008300C4">
      <w:pPr>
        <w:jc w:val="both"/>
      </w:pPr>
      <w:r>
        <w:t>Svaki sudionik igre može se samo jednom prijaviti sa svojim osobnim podacima i samo jednom sudjeluje u izvlačenju nagrade. Višestruke prijave ne uvećavaju mogućnost osvajanja nagrade.</w:t>
      </w:r>
    </w:p>
    <w:p w:rsidR="008300C4" w:rsidRDefault="008300C4" w:rsidP="008300C4">
      <w:pPr>
        <w:jc w:val="both"/>
      </w:pPr>
      <w:r>
        <w:t>Zaposlenici Priređivača i njihovi bliski srodnici, kao i vanjski suradnici koji su sudjelovali u</w:t>
      </w:r>
    </w:p>
    <w:p w:rsidR="008300C4" w:rsidRDefault="008300C4" w:rsidP="008300C4">
      <w:pPr>
        <w:jc w:val="both"/>
      </w:pPr>
      <w:r>
        <w:t>realizaciji nagradne igre ne mogu sudjelovati u nagradnoj igri.</w:t>
      </w:r>
    </w:p>
    <w:p w:rsidR="008300C4" w:rsidRDefault="008300C4" w:rsidP="008300C4">
      <w:pPr>
        <w:jc w:val="center"/>
      </w:pPr>
      <w:r>
        <w:t>Članak 4.</w:t>
      </w:r>
    </w:p>
    <w:p w:rsidR="008300C4" w:rsidRDefault="008300C4" w:rsidP="008300C4">
      <w:pPr>
        <w:jc w:val="both"/>
      </w:pPr>
      <w:r>
        <w:t>Promotivni materijali koji se objavljuju na Internetu mogu se sastojati od:</w:t>
      </w:r>
    </w:p>
    <w:p w:rsidR="008300C4" w:rsidRDefault="008300C4" w:rsidP="008300C4">
      <w:pPr>
        <w:jc w:val="both"/>
      </w:pPr>
      <w:r>
        <w:t>- promotivnog oglasa (</w:t>
      </w:r>
      <w:proofErr w:type="spellStart"/>
      <w:r>
        <w:t>banneri</w:t>
      </w:r>
      <w:proofErr w:type="spellEnd"/>
      <w:r>
        <w:t>)</w:t>
      </w:r>
    </w:p>
    <w:p w:rsidR="008300C4" w:rsidRDefault="008300C4" w:rsidP="008300C4">
      <w:pPr>
        <w:jc w:val="both"/>
      </w:pPr>
      <w:r>
        <w:t>- internetske stranice koja sadrži službeni opis pravila i tijeka nagradne igre, opis proizvoda u</w:t>
      </w:r>
    </w:p>
    <w:p w:rsidR="008300C4" w:rsidRDefault="008300C4" w:rsidP="008300C4">
      <w:pPr>
        <w:jc w:val="both"/>
      </w:pPr>
      <w:r>
        <w:t>sklopu posebne ponude proizvoda Priređivača, objašnjenje kako se proizvod može naručiti,</w:t>
      </w:r>
    </w:p>
    <w:p w:rsidR="008300C4" w:rsidRDefault="008300C4" w:rsidP="008300C4">
      <w:pPr>
        <w:jc w:val="both"/>
      </w:pPr>
      <w:r>
        <w:t>cijenu i način plaćanja, pogodnosti vezane uz narudžbu proizvoda.</w:t>
      </w:r>
    </w:p>
    <w:p w:rsidR="008300C4" w:rsidRDefault="008300C4" w:rsidP="008300C4">
      <w:pPr>
        <w:jc w:val="both"/>
      </w:pPr>
      <w:r>
        <w:t>- dokumenta za sudjelovanje koji primatelj treba poslati Priređivaču kako bi sudjelovao u</w:t>
      </w:r>
    </w:p>
    <w:p w:rsidR="008300C4" w:rsidRDefault="008300C4" w:rsidP="008300C4">
      <w:pPr>
        <w:jc w:val="both"/>
      </w:pPr>
      <w:r>
        <w:t>nagradnoj igri,</w:t>
      </w:r>
    </w:p>
    <w:p w:rsidR="008300C4" w:rsidRDefault="008300C4" w:rsidP="008300C4">
      <w:pPr>
        <w:jc w:val="both"/>
      </w:pPr>
      <w:r>
        <w:t>- sažetak pravila nagradne igre,</w:t>
      </w:r>
    </w:p>
    <w:p w:rsidR="008300C4" w:rsidRDefault="008300C4" w:rsidP="008300C4">
      <w:pPr>
        <w:jc w:val="both"/>
      </w:pPr>
      <w:r>
        <w:t>- element kojim se potvrđuje sudjelovanje u nagradnoj igri</w:t>
      </w:r>
    </w:p>
    <w:p w:rsidR="008300C4" w:rsidRDefault="008300C4" w:rsidP="008300C4">
      <w:pPr>
        <w:jc w:val="both"/>
      </w:pPr>
      <w:r>
        <w:t>- ostalih promotivnih materijala koji se prilažu u informativne ili promidžbene svrhe.</w:t>
      </w:r>
    </w:p>
    <w:p w:rsidR="008300C4" w:rsidRDefault="008300C4" w:rsidP="008300C4">
      <w:pPr>
        <w:jc w:val="both"/>
      </w:pPr>
      <w:r>
        <w:t>Krajnji rok za primitak prijava za sudjelovanje u nagradnoj igri je 19. studeni 2021. godine.</w:t>
      </w:r>
    </w:p>
    <w:p w:rsidR="008300C4" w:rsidRDefault="008300C4" w:rsidP="008300C4">
      <w:pPr>
        <w:jc w:val="center"/>
      </w:pPr>
      <w:r>
        <w:t>Članak 5.</w:t>
      </w:r>
    </w:p>
    <w:p w:rsidR="008300C4" w:rsidRDefault="008300C4" w:rsidP="008300C4">
      <w:pPr>
        <w:jc w:val="both"/>
      </w:pPr>
      <w:r>
        <w:t>Prijavni dokumenti za sudjelovanje u nagradnoj igri zaprimljeni od strane Priređivača u adresiranim povratnim omotnicama obrađuju se, slažu i pohranjuju ovisno o datumu primitka, na dnevnoj osnovi u službenim prostorijama Priređivača, dok se elektroničkim putem zaprimljeni podaci za sudjelovanje u nagradnoj igri obrađuju u Službi za kupce u sjedištu Priređivača.</w:t>
      </w:r>
    </w:p>
    <w:p w:rsidR="008300C4" w:rsidRDefault="008300C4" w:rsidP="008300C4">
      <w:pPr>
        <w:jc w:val="both"/>
      </w:pPr>
      <w:r>
        <w:t>Svi zaprimljeni prijavni dokumenti za sudjelovanje u nagradnoj igri pohranjuju se na sigurnome mjestu do dana izvlačenja nagrada. Informacija o točnom datumu kada je sudionik poslao prijavne dokumente za sudjelovanje u nagradnoj igri pohranjuje se u računalnom programu.</w:t>
      </w:r>
    </w:p>
    <w:p w:rsidR="008300C4" w:rsidRDefault="008300C4" w:rsidP="008300C4">
      <w:pPr>
        <w:jc w:val="center"/>
      </w:pPr>
      <w:r>
        <w:t>Članak 6.</w:t>
      </w:r>
    </w:p>
    <w:p w:rsidR="008300C4" w:rsidRDefault="008300C4" w:rsidP="008300C4">
      <w:pPr>
        <w:jc w:val="both"/>
      </w:pPr>
      <w:r>
        <w:t>Nagrada se izvlači putem računala.</w:t>
      </w:r>
    </w:p>
    <w:p w:rsidR="008300C4" w:rsidRDefault="008300C4" w:rsidP="008300C4">
      <w:pPr>
        <w:jc w:val="both"/>
      </w:pPr>
      <w:r>
        <w:t>Popis dobitnika sastavlja se po završetku izvlačenja, a dobitnici se obavještavaju o osvojenim nagradama i njihovom preuzimanju u skladu s člancima 14. i 15. Pravilnika o priređivanju nagradnih igara.</w:t>
      </w:r>
    </w:p>
    <w:p w:rsidR="008300C4" w:rsidRDefault="008300C4" w:rsidP="008300C4">
      <w:pPr>
        <w:jc w:val="both"/>
      </w:pPr>
      <w:r>
        <w:t>Na pisani zahtjev Priređivač se obvezuje dostaviti ime dobitnika onim sudionicima nagradne igre koji uz zahtjev prilože frankiranu povratnu omotnicu.</w:t>
      </w:r>
    </w:p>
    <w:p w:rsidR="008300C4" w:rsidRDefault="008300C4" w:rsidP="008300C4">
      <w:pPr>
        <w:jc w:val="center"/>
      </w:pPr>
      <w:r>
        <w:t>Članak 7.</w:t>
      </w:r>
    </w:p>
    <w:p w:rsidR="008300C4" w:rsidRDefault="008300C4" w:rsidP="008300C4">
      <w:pPr>
        <w:jc w:val="both"/>
      </w:pPr>
      <w:r>
        <w:t>Javno izvlačenje dobitnika nagradne igre održat će se 30. studenoga 2021. u 12 sati u sjedištu Priređivača, Karlovačka cesta 24 A, 10 000 Zagreb, u prisutnosti tročlane komisije, koju određuje direktor, a koja će pratiti izvlačenje i ispravnost postupka izvlačenja. U ovom izvlačenju sudjeluju sve pr</w:t>
      </w:r>
      <w:r w:rsidR="00977915">
        <w:t xml:space="preserve">istigle i obrađene prijave do 19. studenog </w:t>
      </w:r>
      <w:r>
        <w:t>2021.</w:t>
      </w:r>
    </w:p>
    <w:p w:rsidR="008300C4" w:rsidRDefault="008300C4" w:rsidP="008300C4">
      <w:pPr>
        <w:jc w:val="center"/>
      </w:pPr>
      <w:r>
        <w:t>Članak 8.</w:t>
      </w:r>
    </w:p>
    <w:p w:rsidR="008300C4" w:rsidRDefault="008300C4" w:rsidP="008300C4">
      <w:pPr>
        <w:jc w:val="both"/>
      </w:pPr>
      <w:r>
        <w:t>Priređivač s najvećom pozornošću vodi računa da prijave za sudjelovanje u nagradnoj igri pristignu Priređivaču te da su uključene u izvlačenje. Ako unatoč svim tim nastojanjima prijave za sudjelovanje u nagradnoj igri ne stignu do Priređivača i nisu uključene u izvlačenje, Priređivač</w:t>
      </w:r>
      <w:r w:rsidR="00F476A6">
        <w:t xml:space="preserve"> </w:t>
      </w:r>
      <w:r>
        <w:t>ne preuzima nikakvu odgovornost. Osim toga, Priređivač ne preuzima odgovornost ni za kakve</w:t>
      </w:r>
      <w:r w:rsidR="00F476A6">
        <w:t xml:space="preserve"> </w:t>
      </w:r>
      <w:r>
        <w:t>nedostatke u funkcioniranju ili stanju nagrade.</w:t>
      </w:r>
    </w:p>
    <w:p w:rsidR="008300C4" w:rsidRDefault="008300C4" w:rsidP="008300C4">
      <w:pPr>
        <w:jc w:val="both"/>
      </w:pPr>
      <w:r>
        <w:t>Činom preuzimanja nagrade, odnosno potpisivanjem ugovora o preuzimanju nagrade, prestaju</w:t>
      </w:r>
      <w:r w:rsidR="00F476A6">
        <w:t xml:space="preserve"> </w:t>
      </w:r>
      <w:r>
        <w:t>sve daljnje obveze Priređivača prema dobitniku.</w:t>
      </w:r>
    </w:p>
    <w:p w:rsidR="008300C4" w:rsidRDefault="008300C4" w:rsidP="00F476A6">
      <w:pPr>
        <w:jc w:val="center"/>
      </w:pPr>
      <w:r>
        <w:t>Članak 9.</w:t>
      </w:r>
    </w:p>
    <w:p w:rsidR="008300C4" w:rsidRDefault="008300C4" w:rsidP="008300C4">
      <w:pPr>
        <w:jc w:val="both"/>
      </w:pPr>
      <w:r>
        <w:t>Nagradni fond u ukupnoj vri</w:t>
      </w:r>
      <w:r w:rsidR="00851AE3">
        <w:t>jednosti od 18.583,00 kn sastoji se od 82</w:t>
      </w:r>
      <w:r>
        <w:t xml:space="preserve"> nagrade:</w:t>
      </w:r>
    </w:p>
    <w:p w:rsidR="008300C4" w:rsidRDefault="008300C4" w:rsidP="008300C4">
      <w:pPr>
        <w:jc w:val="both"/>
      </w:pPr>
      <w:r>
        <w:t>FOND NAGRADA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2680"/>
        <w:gridCol w:w="960"/>
        <w:gridCol w:w="960"/>
        <w:gridCol w:w="1000"/>
      </w:tblGrid>
      <w:tr w:rsidR="004E53D9" w:rsidRPr="004E53D9" w:rsidTr="004E53D9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Artikl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Broj dobitnika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Jedinična cijena nagrade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Ukupan iznos nagradnog fonda</w:t>
            </w:r>
          </w:p>
        </w:tc>
      </w:tr>
      <w:tr w:rsidR="004E53D9" w:rsidRPr="004E53D9" w:rsidTr="004E53D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Laptop </w:t>
            </w:r>
            <w:proofErr w:type="spellStart"/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acer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2.599,00</w:t>
            </w:r>
          </w:p>
        </w:tc>
      </w:tr>
      <w:tr w:rsidR="004E53D9" w:rsidRPr="004E53D9" w:rsidTr="004E53D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Tablet</w:t>
            </w:r>
            <w:proofErr w:type="spellEnd"/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NOA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699,00</w:t>
            </w:r>
          </w:p>
        </w:tc>
      </w:tr>
      <w:tr w:rsidR="004E53D9" w:rsidRPr="004E53D9" w:rsidTr="004E53D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Enciklopedija općeg znanja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8.910,00</w:t>
            </w:r>
          </w:p>
        </w:tc>
      </w:tr>
      <w:tr w:rsidR="004E53D9" w:rsidRPr="004E53D9" w:rsidTr="004E53D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Gregov dnevnik 1 - kronike G.H.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2.370,00</w:t>
            </w:r>
          </w:p>
        </w:tc>
      </w:tr>
      <w:tr w:rsidR="004E53D9" w:rsidRPr="004E53D9" w:rsidTr="004E53D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Vladari Hrvatske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2.970,00</w:t>
            </w:r>
          </w:p>
        </w:tc>
      </w:tr>
      <w:tr w:rsidR="004E53D9" w:rsidRPr="004E53D9" w:rsidTr="004E53D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Selfie</w:t>
            </w:r>
            <w:proofErr w:type="spellEnd"/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štap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990,00</w:t>
            </w:r>
          </w:p>
        </w:tc>
      </w:tr>
      <w:tr w:rsidR="004E53D9" w:rsidRPr="004E53D9" w:rsidTr="004E53D9">
        <w:trPr>
          <w:trHeight w:val="24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D9" w:rsidRPr="004E53D9" w:rsidRDefault="004E53D9" w:rsidP="004E5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E5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18.538,00</w:t>
            </w:r>
          </w:p>
        </w:tc>
      </w:tr>
    </w:tbl>
    <w:p w:rsidR="00F476A6" w:rsidRDefault="00F476A6" w:rsidP="008300C4">
      <w:pPr>
        <w:jc w:val="both"/>
      </w:pPr>
    </w:p>
    <w:p w:rsidR="008300C4" w:rsidRDefault="008300C4" w:rsidP="008300C4">
      <w:pPr>
        <w:jc w:val="both"/>
      </w:pPr>
      <w:r>
        <w:t>Nagrada nije zamjenjiva za protuvrijednost u novcu.</w:t>
      </w:r>
    </w:p>
    <w:p w:rsidR="008300C4" w:rsidRDefault="008300C4" w:rsidP="008300C4">
      <w:pPr>
        <w:jc w:val="both"/>
      </w:pPr>
      <w:r>
        <w:t>Priređivač se obvezuje uplatiti 5% ukupne vrijednosti nagradnog fonda u korist Crvenog križa</w:t>
      </w:r>
      <w:r w:rsidR="00F476A6">
        <w:t xml:space="preserve"> </w:t>
      </w:r>
      <w:r>
        <w:t>Republike Hrvatske.</w:t>
      </w:r>
    </w:p>
    <w:p w:rsidR="008300C4" w:rsidRDefault="008300C4" w:rsidP="00F476A6">
      <w:pPr>
        <w:jc w:val="center"/>
      </w:pPr>
      <w:r>
        <w:t>Članak 10.</w:t>
      </w:r>
    </w:p>
    <w:p w:rsidR="008300C4" w:rsidRDefault="008300C4" w:rsidP="008300C4">
      <w:pPr>
        <w:jc w:val="both"/>
      </w:pPr>
      <w:r>
        <w:t>Dobitnik nagrade treba pružiti sljedeće dokumente i izjave:</w:t>
      </w:r>
    </w:p>
    <w:p w:rsidR="008300C4" w:rsidRDefault="008300C4" w:rsidP="008300C4">
      <w:pPr>
        <w:jc w:val="both"/>
      </w:pPr>
      <w:r>
        <w:t>- dobitnik izjavljuje da nije djelatnik Priređivača, kao i da nije sudjelovao u realizaciji</w:t>
      </w:r>
      <w:r w:rsidR="00F476A6">
        <w:t xml:space="preserve"> </w:t>
      </w:r>
      <w:r>
        <w:t>nagradne igre kao vanjski suradnik, te da nije bliski srodnik radnika Priređivača kao i</w:t>
      </w:r>
      <w:r w:rsidR="00F476A6">
        <w:t xml:space="preserve"> </w:t>
      </w:r>
      <w:r>
        <w:t>vanjskog suradnika u realizaciji nagradne igre.</w:t>
      </w:r>
    </w:p>
    <w:p w:rsidR="008300C4" w:rsidRDefault="008300C4" w:rsidP="008300C4">
      <w:pPr>
        <w:jc w:val="both"/>
      </w:pPr>
      <w:r>
        <w:t>- osobne dokumente kojima se na nedvojben način dokazuje dobitnikov identitet, nužan za</w:t>
      </w:r>
      <w:r w:rsidR="00F476A6">
        <w:t xml:space="preserve"> </w:t>
      </w:r>
      <w:r>
        <w:t>uručenje i preuzimanje nagrade.</w:t>
      </w:r>
    </w:p>
    <w:p w:rsidR="008300C4" w:rsidRDefault="008300C4" w:rsidP="008300C4">
      <w:pPr>
        <w:jc w:val="both"/>
      </w:pPr>
      <w:r>
        <w:t>- pristanak da Mozaik knjiga d.o.o. koristi njegove osobne podatke, ime, prezime, adresu i</w:t>
      </w:r>
      <w:r w:rsidR="00F476A6">
        <w:t xml:space="preserve"> </w:t>
      </w:r>
      <w:r>
        <w:t>fotografiju, i njihov tiskani, zvučni, slikovni i/ili video materijal u svrhu oglašavanja i</w:t>
      </w:r>
      <w:r w:rsidR="00F476A6">
        <w:t xml:space="preserve"> </w:t>
      </w:r>
      <w:r>
        <w:t>reklamiranja, bez obveze na naknadu.</w:t>
      </w:r>
    </w:p>
    <w:p w:rsidR="008300C4" w:rsidRDefault="008300C4" w:rsidP="00F476A6">
      <w:pPr>
        <w:jc w:val="center"/>
      </w:pPr>
      <w:r>
        <w:t>Članak 11.</w:t>
      </w:r>
    </w:p>
    <w:p w:rsidR="008300C4" w:rsidRDefault="008300C4" w:rsidP="008300C4">
      <w:pPr>
        <w:jc w:val="both"/>
      </w:pPr>
      <w:r>
        <w:t>Priređivač će prikupljati i obrađivati osobne podatke sudionika primljene bilo kojim od navedenih</w:t>
      </w:r>
      <w:r w:rsidR="00F476A6">
        <w:t xml:space="preserve"> </w:t>
      </w:r>
      <w:r>
        <w:t>kanala za potvrdu sudjelovanja u nagradnoj igri. Davanje podataka je dobrovoljno. Svoju privolu</w:t>
      </w:r>
      <w:r w:rsidR="00F476A6">
        <w:t xml:space="preserve"> </w:t>
      </w:r>
      <w:r>
        <w:t>za prikupljanje i obradu danih osobnih podataka sukladno ovim Pravilima sudionici</w:t>
      </w:r>
      <w:r w:rsidR="00F476A6">
        <w:t xml:space="preserve"> </w:t>
      </w:r>
      <w:r>
        <w:t>potvrđuju davanjem svojih podataka i potvrdom sudjelovanja u nagradnoj igri, čime ujedno i</w:t>
      </w:r>
      <w:r w:rsidR="00F476A6">
        <w:t xml:space="preserve"> </w:t>
      </w:r>
      <w:r>
        <w:t>prihvaćaju uvjete ovih Pravila. Osobni podaci sudionika neće se dostavljati drugim korisnicima</w:t>
      </w:r>
      <w:r w:rsidR="00F476A6">
        <w:t xml:space="preserve"> </w:t>
      </w:r>
      <w:r>
        <w:t>osim radi obrade podataka, i osim Ministarstvu financija sukladno čl. 12. Pravilnika o priređivanju</w:t>
      </w:r>
      <w:r w:rsidR="00F476A6">
        <w:t xml:space="preserve"> </w:t>
      </w:r>
      <w:r>
        <w:t>nagradnih igara.</w:t>
      </w:r>
    </w:p>
    <w:p w:rsidR="008300C4" w:rsidRDefault="008300C4" w:rsidP="008300C4">
      <w:pPr>
        <w:jc w:val="both"/>
      </w:pPr>
      <w:r>
        <w:t>Ako sudionik ne želi da se njegovi osobni podaci s prijavnih dokumenata za sudjelovanje u nagradnoj igri koriste u buduće marketinške svrhe, može u bilo koje doba poslati dopis na Priređivača, Karlovačka cesta 14 A, Zagreb, temeljem čega će se njegovi osobni podaci izuzeti iz daljnjeg korištenja u takve svrhe, ili kontaktirati službu za korisnike Priređivača i usmenim nalogom zatražiti izuzimanje njegovih osobnih podataka od korištenja u marketinške svrhe. Ako dođe do promjene osobnih podataka sudionika nagradne igre koji žele primati obavijesti o budućim marketinškim aktivnostima, dovoljno je prijaviti promjenu telefonskim putem ili poslati dopis s promijenjenim podacima na adresu Priređivača.</w:t>
      </w:r>
    </w:p>
    <w:p w:rsidR="008300C4" w:rsidRDefault="008300C4" w:rsidP="00F476A6">
      <w:pPr>
        <w:jc w:val="center"/>
      </w:pPr>
      <w:r>
        <w:t>Članak 12.</w:t>
      </w:r>
    </w:p>
    <w:p w:rsidR="008300C4" w:rsidRDefault="008300C4" w:rsidP="008300C4">
      <w:pPr>
        <w:jc w:val="both"/>
      </w:pPr>
      <w:r>
        <w:t>Bilo kakva pitanja vezana uz nagradnu igru mogu se uputiti Službi za kupce Priređivača na telefonski broj 0800 10 13 ili 01/6053 965 ili upit na e-mail: casopisi@mozaik-knjiga.hr</w:t>
      </w:r>
    </w:p>
    <w:p w:rsidR="008300C4" w:rsidRDefault="008300C4" w:rsidP="00F476A6">
      <w:pPr>
        <w:jc w:val="center"/>
      </w:pPr>
      <w:r>
        <w:t>Članak 13.</w:t>
      </w:r>
    </w:p>
    <w:p w:rsidR="008300C4" w:rsidRDefault="008300C4" w:rsidP="008300C4">
      <w:pPr>
        <w:jc w:val="both"/>
      </w:pPr>
      <w:r>
        <w:t>Priređivač se obvezuje isplatiti troškove poreza za sve nagrade odgovarajućim poreznim tijelima.</w:t>
      </w:r>
    </w:p>
    <w:p w:rsidR="008300C4" w:rsidRDefault="008300C4" w:rsidP="00F476A6">
      <w:pPr>
        <w:jc w:val="center"/>
      </w:pPr>
      <w:r>
        <w:t>Članak 14.</w:t>
      </w:r>
    </w:p>
    <w:p w:rsidR="008300C4" w:rsidRDefault="008300C4" w:rsidP="008300C4">
      <w:pPr>
        <w:jc w:val="both"/>
      </w:pPr>
      <w:r>
        <w:t>U slučaju više sile ili nepredviđenih okolnosti Priređivač zadržava pravo prekida nagradne igre, o čemu će sudionici biti obaviješteni u dnevnim novinama.</w:t>
      </w:r>
    </w:p>
    <w:p w:rsidR="008300C4" w:rsidRDefault="008300C4" w:rsidP="00F476A6">
      <w:pPr>
        <w:jc w:val="center"/>
      </w:pPr>
      <w:r>
        <w:t>Članak 15.</w:t>
      </w:r>
    </w:p>
    <w:p w:rsidR="008300C4" w:rsidRDefault="008300C4" w:rsidP="008300C4">
      <w:pPr>
        <w:jc w:val="both"/>
      </w:pPr>
      <w:r>
        <w:t>Sudjelovanjem u nagradnoj igri sudionici prihvaćaju prava i obveze iz ovih Pravila. U slučaju spora sudionici nagradne igre i Priređivač utvrđuju nadležnost Općinskog suda u Zagrebu.</w:t>
      </w:r>
    </w:p>
    <w:p w:rsidR="00527817" w:rsidRDefault="00527817" w:rsidP="008300C4">
      <w:pPr>
        <w:jc w:val="both"/>
      </w:pPr>
      <w:r>
        <w:t>KLASA: UP/I-460-02/21-01/333</w:t>
      </w:r>
    </w:p>
    <w:p w:rsidR="00527817" w:rsidRDefault="00527817" w:rsidP="008300C4">
      <w:pPr>
        <w:jc w:val="both"/>
      </w:pPr>
      <w:r>
        <w:t>URBROJ: 513-07-21-01-21-2</w:t>
      </w:r>
    </w:p>
    <w:p w:rsidR="00527817" w:rsidRDefault="00527817" w:rsidP="008300C4">
      <w:pPr>
        <w:jc w:val="both"/>
      </w:pPr>
      <w:r>
        <w:t>Zagreb, 09. kolovoz 2021.</w:t>
      </w:r>
    </w:p>
    <w:sectPr w:rsidR="005278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4"/>
    <w:rsid w:val="004E53D9"/>
    <w:rsid w:val="00527817"/>
    <w:rsid w:val="008300C4"/>
    <w:rsid w:val="00851AE3"/>
    <w:rsid w:val="00977915"/>
    <w:rsid w:val="009E2ED9"/>
    <w:rsid w:val="00BE0DC9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42FE-0414-4A18-A373-607B7BF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 d.o.o.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Barbarić</dc:creator>
  <cp:keywords/>
  <dc:description/>
  <cp:lastModifiedBy>Minela Barbarić</cp:lastModifiedBy>
  <cp:revision>3</cp:revision>
  <dcterms:created xsi:type="dcterms:W3CDTF">2021-07-23T09:26:00Z</dcterms:created>
  <dcterms:modified xsi:type="dcterms:W3CDTF">2021-08-30T09:02:00Z</dcterms:modified>
</cp:coreProperties>
</file>