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C5" w:rsidRPr="00167DC5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  <w:b/>
          <w:sz w:val="30"/>
          <w:szCs w:val="30"/>
        </w:rPr>
      </w:pPr>
      <w:r w:rsidRPr="00167DC5">
        <w:rPr>
          <w:rFonts w:cs="DINHR-Black"/>
          <w:b/>
          <w:sz w:val="30"/>
          <w:szCs w:val="30"/>
        </w:rPr>
        <w:t xml:space="preserve">REZULTATI IZVLAČENJA </w:t>
      </w:r>
      <w:r w:rsidR="008D2CEA">
        <w:rPr>
          <w:rFonts w:cs="DINHR-Black"/>
          <w:b/>
          <w:sz w:val="30"/>
          <w:szCs w:val="30"/>
        </w:rPr>
        <w:t>NAGRADE ZA NAJBOLJE NARUČITELJE</w:t>
      </w:r>
    </w:p>
    <w:p w:rsidR="0026077E" w:rsidRPr="00167DC5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  <w:b/>
          <w:sz w:val="30"/>
          <w:szCs w:val="30"/>
        </w:rPr>
      </w:pPr>
      <w:r w:rsidRPr="00167DC5">
        <w:rPr>
          <w:rFonts w:cs="DINHR-Black"/>
          <w:b/>
          <w:sz w:val="30"/>
          <w:szCs w:val="30"/>
        </w:rPr>
        <w:t>MOZAIKA KNJIGA I READER’S DIGESTA</w:t>
      </w:r>
    </w:p>
    <w:p w:rsidR="00167DC5" w:rsidRPr="00167DC5" w:rsidRDefault="00167DC5" w:rsidP="00167DC5">
      <w:pPr>
        <w:jc w:val="center"/>
        <w:rPr>
          <w:rFonts w:cs="DINHR-Black"/>
          <w:sz w:val="30"/>
          <w:szCs w:val="30"/>
        </w:rPr>
      </w:pPr>
    </w:p>
    <w:p w:rsidR="00167DC5" w:rsidRDefault="00167DC5" w:rsidP="00167DC5">
      <w:pPr>
        <w:autoSpaceDE w:val="0"/>
        <w:autoSpaceDN w:val="0"/>
        <w:adjustRightInd w:val="0"/>
        <w:spacing w:after="0" w:line="240" w:lineRule="auto"/>
        <w:rPr>
          <w:rFonts w:cs="DINHR"/>
        </w:rPr>
      </w:pPr>
      <w:r w:rsidRPr="00F12D1F">
        <w:rPr>
          <w:rFonts w:cs="DINHR"/>
        </w:rPr>
        <w:t>Tročlana komisija za</w:t>
      </w:r>
      <w:r w:rsidRPr="00167DC5">
        <w:rPr>
          <w:rFonts w:cs="DINHR"/>
        </w:rPr>
        <w:t xml:space="preserve"> izvlačenje dobitnika, na čelu s predsjedni</w:t>
      </w:r>
      <w:r w:rsidR="004809D2">
        <w:rPr>
          <w:rFonts w:cs="DINHR"/>
        </w:rPr>
        <w:t>kom</w:t>
      </w:r>
      <w:r w:rsidRPr="00167DC5">
        <w:rPr>
          <w:rFonts w:cs="DINHR"/>
        </w:rPr>
        <w:t xml:space="preserve"> </w:t>
      </w:r>
      <w:r w:rsidR="00457EFA">
        <w:rPr>
          <w:rFonts w:cs="DINHR"/>
        </w:rPr>
        <w:t>Velike nagradne igre</w:t>
      </w:r>
      <w:r w:rsidRPr="00167DC5">
        <w:rPr>
          <w:rFonts w:cs="DINHR"/>
        </w:rPr>
        <w:t>, i u nazočnosti javnog bilježnika, provela</w:t>
      </w:r>
      <w:r>
        <w:rPr>
          <w:rFonts w:cs="DINHR"/>
        </w:rPr>
        <w:t xml:space="preserve"> </w:t>
      </w:r>
      <w:r w:rsidRPr="00167DC5">
        <w:rPr>
          <w:rFonts w:cs="DINHR"/>
        </w:rPr>
        <w:t xml:space="preserve">je </w:t>
      </w:r>
      <w:r w:rsidR="000C1B88">
        <w:rPr>
          <w:rFonts w:cs="DINHR"/>
        </w:rPr>
        <w:t>1</w:t>
      </w:r>
      <w:r w:rsidR="00AB25F7">
        <w:rPr>
          <w:rFonts w:cs="DINHR"/>
        </w:rPr>
        <w:t>6</w:t>
      </w:r>
      <w:r w:rsidRPr="00167DC5">
        <w:rPr>
          <w:rFonts w:cs="DINHR"/>
        </w:rPr>
        <w:t>. siječnja 20</w:t>
      </w:r>
      <w:r w:rsidR="004809D2">
        <w:rPr>
          <w:rFonts w:cs="DINHR"/>
        </w:rPr>
        <w:t>2</w:t>
      </w:r>
      <w:r w:rsidR="00AB25F7">
        <w:rPr>
          <w:rFonts w:cs="DINHR"/>
        </w:rPr>
        <w:t>1</w:t>
      </w:r>
      <w:r w:rsidR="00EE535C">
        <w:rPr>
          <w:rFonts w:cs="DINHR"/>
        </w:rPr>
        <w:t xml:space="preserve">. </w:t>
      </w:r>
      <w:r w:rsidR="00EE535C" w:rsidRPr="00F12D1F">
        <w:rPr>
          <w:rFonts w:cs="DINHR"/>
        </w:rPr>
        <w:t>godine u 1</w:t>
      </w:r>
      <w:r w:rsidR="00F12D1F" w:rsidRPr="00F12D1F">
        <w:rPr>
          <w:rFonts w:cs="DINHR"/>
        </w:rPr>
        <w:t>0</w:t>
      </w:r>
      <w:r w:rsidRPr="00F12D1F">
        <w:rPr>
          <w:rFonts w:cs="DINHR"/>
        </w:rPr>
        <w:t xml:space="preserve"> sati</w:t>
      </w:r>
      <w:r w:rsidRPr="00167DC5">
        <w:rPr>
          <w:rFonts w:cs="DINHR"/>
        </w:rPr>
        <w:t xml:space="preserve"> u sjedištu izdavačke</w:t>
      </w:r>
      <w:r>
        <w:rPr>
          <w:rFonts w:cs="DINHR"/>
        </w:rPr>
        <w:t xml:space="preserve"> </w:t>
      </w:r>
      <w:r w:rsidRPr="00167DC5">
        <w:rPr>
          <w:rFonts w:cs="DINHR"/>
        </w:rPr>
        <w:t>kuće Mozaik knjiga d.</w:t>
      </w:r>
      <w:r>
        <w:rPr>
          <w:rFonts w:cs="DINHR"/>
        </w:rPr>
        <w:t xml:space="preserve"> </w:t>
      </w:r>
      <w:r w:rsidRPr="00167DC5">
        <w:rPr>
          <w:rFonts w:cs="DINHR"/>
        </w:rPr>
        <w:t>o.</w:t>
      </w:r>
      <w:r>
        <w:rPr>
          <w:rFonts w:cs="DINHR"/>
        </w:rPr>
        <w:t xml:space="preserve"> </w:t>
      </w:r>
      <w:r w:rsidRPr="00167DC5">
        <w:rPr>
          <w:rFonts w:cs="DINHR"/>
        </w:rPr>
        <w:t xml:space="preserve">o. izvlačenje dobitnika </w:t>
      </w:r>
      <w:r w:rsidR="008D2CEA">
        <w:rPr>
          <w:rFonts w:cs="DINHR"/>
        </w:rPr>
        <w:t>sljedeće</w:t>
      </w:r>
      <w:r w:rsidRPr="00167DC5">
        <w:rPr>
          <w:rFonts w:cs="DINHR"/>
        </w:rPr>
        <w:t xml:space="preserve"> nagradn</w:t>
      </w:r>
      <w:r w:rsidR="008D2CEA">
        <w:rPr>
          <w:rFonts w:cs="DINHR"/>
        </w:rPr>
        <w:t>e</w:t>
      </w:r>
      <w:r>
        <w:rPr>
          <w:rFonts w:cs="DINHR"/>
        </w:rPr>
        <w:t xml:space="preserve"> </w:t>
      </w:r>
      <w:r w:rsidR="008D2CEA">
        <w:rPr>
          <w:rFonts w:cs="DINHR"/>
        </w:rPr>
        <w:t>igre</w:t>
      </w:r>
      <w:r w:rsidRPr="00167DC5">
        <w:rPr>
          <w:rFonts w:cs="DINHR"/>
        </w:rPr>
        <w:t>:</w:t>
      </w:r>
    </w:p>
    <w:p w:rsidR="00167DC5" w:rsidRPr="00977C72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977C72" w:rsidRPr="00977C72" w:rsidRDefault="00977C72" w:rsidP="00977C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77C72">
        <w:rPr>
          <w:rFonts w:cstheme="minorHAnsi"/>
          <w:b/>
        </w:rPr>
        <w:t>NAGRADA ZA NAJBOLJE NARUČITELJE</w:t>
      </w:r>
    </w:p>
    <w:p w:rsidR="00977C72" w:rsidRPr="00977C72" w:rsidRDefault="00977C72" w:rsidP="00977C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77C72">
        <w:rPr>
          <w:rFonts w:cstheme="minorHAnsi"/>
        </w:rPr>
        <w:t xml:space="preserve">Izvlačenje je provedeno u skladu s objavljenim Pravilima </w:t>
      </w:r>
    </w:p>
    <w:p w:rsidR="00977C72" w:rsidRPr="00977C72" w:rsidRDefault="00977C72" w:rsidP="00977C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77C72">
        <w:rPr>
          <w:rFonts w:cstheme="minorHAnsi"/>
        </w:rPr>
        <w:t>„Nagrad</w:t>
      </w:r>
      <w:r w:rsidR="008D2CEA">
        <w:rPr>
          <w:rFonts w:cstheme="minorHAnsi"/>
        </w:rPr>
        <w:t>e</w:t>
      </w:r>
      <w:r w:rsidRPr="00977C72">
        <w:rPr>
          <w:rFonts w:cstheme="minorHAnsi"/>
        </w:rPr>
        <w:t xml:space="preserve"> za najbolje naručitelje“. </w:t>
      </w:r>
    </w:p>
    <w:p w:rsidR="00977C72" w:rsidRPr="00977C72" w:rsidRDefault="008D2CEA" w:rsidP="00977C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Komisija je izvukla sljedeć</w:t>
      </w:r>
      <w:r w:rsidR="004809D2">
        <w:rPr>
          <w:rFonts w:cstheme="minorHAnsi"/>
        </w:rPr>
        <w:t>u</w:t>
      </w:r>
      <w:r>
        <w:rPr>
          <w:rFonts w:cstheme="minorHAnsi"/>
        </w:rPr>
        <w:t xml:space="preserve"> dobitni</w:t>
      </w:r>
      <w:r w:rsidR="004809D2">
        <w:rPr>
          <w:rFonts w:cstheme="minorHAnsi"/>
        </w:rPr>
        <w:t>cu</w:t>
      </w:r>
      <w:r>
        <w:rPr>
          <w:rFonts w:cstheme="minorHAnsi"/>
        </w:rPr>
        <w:t xml:space="preserve"> </w:t>
      </w:r>
      <w:r w:rsidR="00AB25F7">
        <w:rPr>
          <w:rFonts w:cstheme="minorHAnsi"/>
          <w:bCs/>
        </w:rPr>
        <w:t>1</w:t>
      </w:r>
      <w:r w:rsidR="00977C72" w:rsidRPr="00977C72">
        <w:rPr>
          <w:rFonts w:cstheme="minorHAnsi"/>
          <w:bCs/>
        </w:rPr>
        <w:t>0.000 kuna</w:t>
      </w:r>
      <w:r w:rsidR="00977C72" w:rsidRPr="00977C72">
        <w:rPr>
          <w:rFonts w:cstheme="minorHAnsi"/>
          <w:b/>
          <w:bCs/>
        </w:rPr>
        <w:t xml:space="preserve"> </w:t>
      </w:r>
      <w:r w:rsidR="00977C72" w:rsidRPr="00977C72">
        <w:rPr>
          <w:rFonts w:cstheme="minorHAnsi"/>
        </w:rPr>
        <w:t xml:space="preserve">na </w:t>
      </w:r>
      <w:r w:rsidR="004809D2">
        <w:rPr>
          <w:rFonts w:cstheme="minorHAnsi"/>
        </w:rPr>
        <w:t>potrošačkoj</w:t>
      </w:r>
      <w:r w:rsidR="00977C72" w:rsidRPr="00977C72">
        <w:rPr>
          <w:rFonts w:cstheme="minorHAnsi"/>
        </w:rPr>
        <w:t xml:space="preserve"> kartici:</w:t>
      </w:r>
    </w:p>
    <w:p w:rsidR="004809D2" w:rsidRDefault="00AB25F7" w:rsidP="006F7D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B25F7">
        <w:rPr>
          <w:rFonts w:cstheme="minorHAnsi"/>
          <w:b/>
        </w:rPr>
        <w:t>NEVENKA</w:t>
      </w:r>
      <w:r>
        <w:rPr>
          <w:rFonts w:cstheme="minorHAnsi"/>
          <w:b/>
        </w:rPr>
        <w:t xml:space="preserve"> </w:t>
      </w:r>
      <w:r w:rsidRPr="00AB25F7">
        <w:rPr>
          <w:rFonts w:cstheme="minorHAnsi"/>
          <w:b/>
        </w:rPr>
        <w:t>KRGA</w:t>
      </w:r>
      <w:r w:rsidR="00977C72" w:rsidRPr="00977C72">
        <w:rPr>
          <w:rFonts w:cstheme="minorHAnsi"/>
          <w:b/>
        </w:rPr>
        <w:t xml:space="preserve">, </w:t>
      </w:r>
      <w:r w:rsidRPr="00AB25F7">
        <w:rPr>
          <w:rFonts w:cstheme="minorHAnsi"/>
          <w:b/>
        </w:rPr>
        <w:t xml:space="preserve">34000 POŽEGA      </w:t>
      </w:r>
    </w:p>
    <w:p w:rsidR="00AB25F7" w:rsidRPr="00AB25F7" w:rsidRDefault="006F7D46" w:rsidP="00AB25F7">
      <w:pPr>
        <w:jc w:val="center"/>
        <w:rPr>
          <w:rFonts w:cstheme="minorHAnsi"/>
        </w:rPr>
      </w:pPr>
      <w:r>
        <w:rPr>
          <w:rFonts w:cstheme="minorHAnsi"/>
          <w:b/>
        </w:rPr>
        <w:br/>
      </w:r>
      <w:r>
        <w:rPr>
          <w:rFonts w:cstheme="minorHAnsi"/>
          <w:iCs/>
        </w:rPr>
        <w:t xml:space="preserve">  </w:t>
      </w:r>
      <w:r w:rsidR="00AB25F7" w:rsidRPr="00AB25F7">
        <w:rPr>
          <w:rFonts w:cs="Arial"/>
        </w:rPr>
        <w:t>KLASA: UP/I-460-02/19-01/600</w:t>
      </w:r>
      <w:r w:rsidR="00AB25F7">
        <w:rPr>
          <w:rFonts w:cs="Arial"/>
        </w:rPr>
        <w:t xml:space="preserve"> </w:t>
      </w:r>
      <w:r w:rsidR="00977C72" w:rsidRPr="00977C72">
        <w:rPr>
          <w:rFonts w:cstheme="minorHAnsi"/>
          <w:iCs/>
        </w:rPr>
        <w:t xml:space="preserve">| </w:t>
      </w:r>
      <w:r w:rsidR="00AB25F7" w:rsidRPr="00AB25F7">
        <w:rPr>
          <w:rFonts w:cs="Arial"/>
        </w:rPr>
        <w:t>513-07-21-01-19-2</w:t>
      </w:r>
      <w:r w:rsidR="00AB25F7">
        <w:rPr>
          <w:rFonts w:cs="Arial"/>
        </w:rPr>
        <w:br/>
      </w:r>
      <w:r w:rsidR="00977C72" w:rsidRPr="00977C72">
        <w:rPr>
          <w:rFonts w:cstheme="minorHAnsi"/>
        </w:rPr>
        <w:t xml:space="preserve">Suglasnost izdalo Ministarstvo financija </w:t>
      </w:r>
      <w:r w:rsidR="00AB25F7" w:rsidRPr="00AB25F7">
        <w:rPr>
          <w:rFonts w:cs="Arial"/>
        </w:rPr>
        <w:t>7. listopada 2019</w:t>
      </w:r>
      <w:r w:rsidR="00AB25F7">
        <w:rPr>
          <w:rFonts w:cs="Arial"/>
        </w:rPr>
        <w:t>.</w:t>
      </w:r>
    </w:p>
    <w:p w:rsidR="00977C72" w:rsidRDefault="00977C72" w:rsidP="00977C72">
      <w:pPr>
        <w:autoSpaceDE w:val="0"/>
        <w:autoSpaceDN w:val="0"/>
        <w:adjustRightInd w:val="0"/>
        <w:spacing w:after="0" w:line="240" w:lineRule="auto"/>
        <w:jc w:val="center"/>
        <w:rPr>
          <w:rFonts w:cs="DINHR"/>
        </w:rPr>
      </w:pPr>
    </w:p>
    <w:p w:rsidR="00167DC5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</w:rPr>
      </w:pPr>
      <w:r w:rsidRPr="00167DC5">
        <w:rPr>
          <w:rFonts w:cs="DINHR-Black"/>
        </w:rPr>
        <w:t>Mozaik knjiga i Reader’s Digest zahvaljuju</w:t>
      </w:r>
      <w:r>
        <w:rPr>
          <w:rFonts w:cs="DINHR-Black"/>
        </w:rPr>
        <w:t xml:space="preserve"> </w:t>
      </w:r>
      <w:r w:rsidRPr="00167DC5">
        <w:rPr>
          <w:rFonts w:cs="DINHR-Black"/>
        </w:rPr>
        <w:t>svim sudionicima</w:t>
      </w:r>
      <w:r>
        <w:rPr>
          <w:rFonts w:cs="DINHR-Black"/>
        </w:rPr>
        <w:t xml:space="preserve"> </w:t>
      </w:r>
      <w:r w:rsidR="008D2CEA">
        <w:rPr>
          <w:rFonts w:cs="DINHR-Black"/>
        </w:rPr>
        <w:t>nagradne igre</w:t>
      </w:r>
      <w:r w:rsidRPr="00167DC5">
        <w:rPr>
          <w:rFonts w:cs="DINHR-Black"/>
        </w:rPr>
        <w:t xml:space="preserve"> na</w:t>
      </w:r>
      <w:r>
        <w:rPr>
          <w:rFonts w:cs="DINHR-Black"/>
        </w:rPr>
        <w:t xml:space="preserve"> </w:t>
      </w:r>
      <w:r>
        <w:rPr>
          <w:rFonts w:cs="DINHR-Black"/>
        </w:rPr>
        <w:br/>
      </w:r>
      <w:r w:rsidRPr="00167DC5">
        <w:rPr>
          <w:rFonts w:cs="DINHR-Black"/>
        </w:rPr>
        <w:t>sudjelovanju i povjerenju.</w:t>
      </w:r>
    </w:p>
    <w:p w:rsidR="00167DC5" w:rsidRPr="00167DC5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</w:rPr>
      </w:pPr>
    </w:p>
    <w:p w:rsidR="00167DC5" w:rsidRDefault="00167DC5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</w:rPr>
      </w:pPr>
      <w:r w:rsidRPr="00167DC5">
        <w:rPr>
          <w:rFonts w:cs="DINHR-Black"/>
        </w:rPr>
        <w:t xml:space="preserve">Čestitamo </w:t>
      </w:r>
      <w:r w:rsidR="00903A98">
        <w:rPr>
          <w:rFonts w:cs="DINHR-Black"/>
        </w:rPr>
        <w:t>dobitnici</w:t>
      </w:r>
      <w:r w:rsidRPr="00167DC5">
        <w:rPr>
          <w:rFonts w:cs="DINHR-Black"/>
        </w:rPr>
        <w:t xml:space="preserve"> i želimo </w:t>
      </w:r>
      <w:r w:rsidR="00903A98">
        <w:rPr>
          <w:rFonts w:cs="DINHR-Black"/>
        </w:rPr>
        <w:t>joj</w:t>
      </w:r>
      <w:r>
        <w:rPr>
          <w:rFonts w:cs="DINHR-Black"/>
        </w:rPr>
        <w:t xml:space="preserve"> </w:t>
      </w:r>
      <w:r w:rsidRPr="00167DC5">
        <w:rPr>
          <w:rFonts w:cs="DINHR-Black"/>
        </w:rPr>
        <w:t xml:space="preserve">mnogo veselja uz </w:t>
      </w:r>
      <w:r w:rsidR="008D2CEA">
        <w:rPr>
          <w:rFonts w:cs="DINHR-Black"/>
        </w:rPr>
        <w:t>primljenu</w:t>
      </w:r>
      <w:r w:rsidRPr="00167DC5">
        <w:rPr>
          <w:rFonts w:cs="DINHR-Black"/>
        </w:rPr>
        <w:t xml:space="preserve"> nagrad</w:t>
      </w:r>
      <w:r w:rsidR="008D2CEA">
        <w:rPr>
          <w:rFonts w:cs="DINHR-Black"/>
        </w:rPr>
        <w:t>u</w:t>
      </w:r>
      <w:r w:rsidRPr="00167DC5">
        <w:rPr>
          <w:rFonts w:cs="DINHR-Black"/>
        </w:rPr>
        <w:t>!</w:t>
      </w:r>
    </w:p>
    <w:p w:rsidR="00F02F83" w:rsidRDefault="00F02F83" w:rsidP="00167DC5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</w:rPr>
      </w:pPr>
    </w:p>
    <w:p w:rsidR="00F02F83" w:rsidRDefault="00F02F83" w:rsidP="00F02F83">
      <w:pPr>
        <w:autoSpaceDE w:val="0"/>
        <w:autoSpaceDN w:val="0"/>
        <w:adjustRightInd w:val="0"/>
        <w:spacing w:after="0" w:line="240" w:lineRule="auto"/>
        <w:jc w:val="center"/>
        <w:rPr>
          <w:rFonts w:cs="DINHR-Black"/>
          <w:highlight w:val="yellow"/>
        </w:rPr>
      </w:pPr>
    </w:p>
    <w:p w:rsidR="00F02F83" w:rsidRDefault="00F02F83" w:rsidP="00F02F83">
      <w:pPr>
        <w:autoSpaceDE w:val="0"/>
        <w:autoSpaceDN w:val="0"/>
        <w:adjustRightInd w:val="0"/>
        <w:spacing w:after="0" w:line="240" w:lineRule="auto"/>
        <w:jc w:val="center"/>
        <w:rPr>
          <w:rFonts w:cs="DINHR"/>
        </w:rPr>
      </w:pPr>
      <w:bookmarkStart w:id="0" w:name="_GoBack"/>
      <w:bookmarkEnd w:id="0"/>
    </w:p>
    <w:p w:rsidR="00F02F83" w:rsidRDefault="00F02F83" w:rsidP="00167DC5">
      <w:pPr>
        <w:autoSpaceDE w:val="0"/>
        <w:autoSpaceDN w:val="0"/>
        <w:adjustRightInd w:val="0"/>
        <w:spacing w:after="0" w:line="240" w:lineRule="auto"/>
        <w:jc w:val="center"/>
      </w:pPr>
    </w:p>
    <w:p w:rsidR="008D2CEA" w:rsidRDefault="008D2CEA" w:rsidP="00167DC5">
      <w:pPr>
        <w:autoSpaceDE w:val="0"/>
        <w:autoSpaceDN w:val="0"/>
        <w:adjustRightInd w:val="0"/>
        <w:spacing w:after="0" w:line="240" w:lineRule="auto"/>
        <w:jc w:val="center"/>
      </w:pPr>
    </w:p>
    <w:p w:rsidR="008D2CEA" w:rsidRPr="008D2CEA" w:rsidRDefault="008D2CEA" w:rsidP="008D2CE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8D2CEA" w:rsidRPr="008D2CEA" w:rsidRDefault="008D2CEA" w:rsidP="008D2CEA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sectPr w:rsidR="008D2CEA" w:rsidRPr="008D2CEA" w:rsidSect="0026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oynterGothicTextCE">
    <w:altName w:val="PoynterGothicText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HR-Black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INHR">
    <w:charset w:val="EE"/>
    <w:family w:val="auto"/>
    <w:pitch w:val="variable"/>
    <w:sig w:usb0="800000AF" w:usb1="1000204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C5"/>
    <w:rsid w:val="000A6023"/>
    <w:rsid w:val="000C1B88"/>
    <w:rsid w:val="00132F3E"/>
    <w:rsid w:val="00167DC5"/>
    <w:rsid w:val="00193D56"/>
    <w:rsid w:val="001F5849"/>
    <w:rsid w:val="002462BF"/>
    <w:rsid w:val="0026077E"/>
    <w:rsid w:val="00457EFA"/>
    <w:rsid w:val="004809D2"/>
    <w:rsid w:val="004E2D07"/>
    <w:rsid w:val="005479BA"/>
    <w:rsid w:val="00686B63"/>
    <w:rsid w:val="006F2E4F"/>
    <w:rsid w:val="006F7D46"/>
    <w:rsid w:val="00705C48"/>
    <w:rsid w:val="008A6573"/>
    <w:rsid w:val="008D2CEA"/>
    <w:rsid w:val="00903A98"/>
    <w:rsid w:val="00923D05"/>
    <w:rsid w:val="00977C72"/>
    <w:rsid w:val="00A95ACA"/>
    <w:rsid w:val="00AB25F7"/>
    <w:rsid w:val="00AE2DF0"/>
    <w:rsid w:val="00B65C90"/>
    <w:rsid w:val="00BB1177"/>
    <w:rsid w:val="00BB174B"/>
    <w:rsid w:val="00BB4E2D"/>
    <w:rsid w:val="00C06C4A"/>
    <w:rsid w:val="00C67D34"/>
    <w:rsid w:val="00CD7FB8"/>
    <w:rsid w:val="00D21DBD"/>
    <w:rsid w:val="00D5297D"/>
    <w:rsid w:val="00EE535C"/>
    <w:rsid w:val="00F02F83"/>
    <w:rsid w:val="00F12D1F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6E9B-19EC-411E-8184-AD209D9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67DC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67DC5"/>
    <w:rPr>
      <w:rFonts w:cs="Calibri"/>
      <w:color w:val="211D1E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8D2CEA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C1B88"/>
    <w:pPr>
      <w:spacing w:line="241" w:lineRule="atLeast"/>
    </w:pPr>
    <w:rPr>
      <w:rFonts w:ascii="PoynterGothicTextCE" w:hAnsi="PoynterGothicTextC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Gmaz</dc:creator>
  <cp:keywords/>
  <dc:description/>
  <cp:lastModifiedBy>Mateo Polenus</cp:lastModifiedBy>
  <cp:revision>2</cp:revision>
  <dcterms:created xsi:type="dcterms:W3CDTF">2021-01-18T12:29:00Z</dcterms:created>
  <dcterms:modified xsi:type="dcterms:W3CDTF">2021-01-18T12:29:00Z</dcterms:modified>
</cp:coreProperties>
</file>